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D49C" w14:textId="77777777" w:rsidR="00C97CD3" w:rsidRDefault="00C97CD3"/>
    <w:p w14:paraId="12D4AA77" w14:textId="77777777" w:rsidR="00C97CD3" w:rsidRDefault="00C97CD3"/>
    <w:p w14:paraId="62CF45B9" w14:textId="181D8E04" w:rsidR="00C97CD3" w:rsidRPr="009B4F1A" w:rsidRDefault="00C97CD3" w:rsidP="00C97CD3">
      <w:pPr>
        <w:pStyle w:val="Heading1"/>
        <w:jc w:val="left"/>
        <w:rPr>
          <w:noProof w:val="0"/>
          <w:color w:val="FCAF42"/>
          <w:sz w:val="48"/>
          <w:szCs w:val="48"/>
          <w:lang w:val="en-GB"/>
        </w:rPr>
      </w:pPr>
      <w:r w:rsidRPr="009B4F1A">
        <w:rPr>
          <w:noProof w:val="0"/>
          <w:color w:val="FCAF42"/>
          <w:sz w:val="48"/>
          <w:szCs w:val="48"/>
          <w:lang w:val="en-GB"/>
        </w:rPr>
        <w:t xml:space="preserve">LEGS </w:t>
      </w:r>
      <w:r>
        <w:rPr>
          <w:noProof w:val="0"/>
          <w:color w:val="FCAF42"/>
          <w:sz w:val="48"/>
          <w:szCs w:val="48"/>
          <w:lang w:val="en-GB"/>
        </w:rPr>
        <w:t>Nigeria</w:t>
      </w:r>
      <w:r w:rsidRPr="009B4F1A">
        <w:rPr>
          <w:noProof w:val="0"/>
          <w:color w:val="FCAF42"/>
          <w:sz w:val="48"/>
          <w:szCs w:val="48"/>
          <w:lang w:val="en-GB"/>
        </w:rPr>
        <w:t xml:space="preserve"> </w:t>
      </w:r>
      <w:proofErr w:type="spellStart"/>
      <w:r w:rsidRPr="009B4F1A">
        <w:rPr>
          <w:noProof w:val="0"/>
          <w:color w:val="FCAF42"/>
          <w:sz w:val="48"/>
          <w:szCs w:val="48"/>
          <w:lang w:val="en-GB"/>
        </w:rPr>
        <w:t>ToT</w:t>
      </w:r>
      <w:proofErr w:type="spellEnd"/>
      <w:r>
        <w:rPr>
          <w:noProof w:val="0"/>
          <w:color w:val="FCAF42"/>
          <w:sz w:val="48"/>
          <w:szCs w:val="48"/>
          <w:lang w:val="en-GB"/>
        </w:rPr>
        <w:t xml:space="preserve"> </w:t>
      </w:r>
    </w:p>
    <w:p w14:paraId="44B2BE7F" w14:textId="77777777" w:rsidR="00C97CD3" w:rsidRPr="009B4F1A" w:rsidRDefault="00C97CD3" w:rsidP="00C97CD3">
      <w:pPr>
        <w:pStyle w:val="Heading1"/>
        <w:jc w:val="left"/>
        <w:rPr>
          <w:noProof w:val="0"/>
          <w:color w:val="auto"/>
          <w:lang w:val="en-GB"/>
        </w:rPr>
      </w:pPr>
      <w:r>
        <w:rPr>
          <w:noProof w:val="0"/>
          <w:color w:val="auto"/>
          <w:lang w:val="en-GB"/>
        </w:rPr>
        <w:t>Abuja</w:t>
      </w:r>
      <w:r w:rsidRPr="009B4F1A">
        <w:rPr>
          <w:noProof w:val="0"/>
          <w:color w:val="auto"/>
          <w:lang w:val="en-GB"/>
        </w:rPr>
        <w:t xml:space="preserve">, </w:t>
      </w:r>
      <w:r>
        <w:rPr>
          <w:noProof w:val="0"/>
          <w:color w:val="auto"/>
          <w:lang w:val="en-GB"/>
        </w:rPr>
        <w:t>Nigeria</w:t>
      </w:r>
      <w:r w:rsidRPr="009B4F1A">
        <w:rPr>
          <w:noProof w:val="0"/>
          <w:color w:val="auto"/>
          <w:lang w:val="en-GB"/>
        </w:rPr>
        <w:t>, 2</w:t>
      </w:r>
      <w:r>
        <w:rPr>
          <w:noProof w:val="0"/>
          <w:color w:val="auto"/>
          <w:lang w:val="en-GB"/>
        </w:rPr>
        <w:t>7</w:t>
      </w:r>
      <w:r w:rsidRPr="009B4F1A">
        <w:rPr>
          <w:noProof w:val="0"/>
          <w:color w:val="auto"/>
          <w:vertAlign w:val="superscript"/>
          <w:lang w:val="en-GB"/>
        </w:rPr>
        <w:t>th</w:t>
      </w:r>
      <w:r w:rsidRPr="009B4F1A">
        <w:rPr>
          <w:noProof w:val="0"/>
          <w:color w:val="auto"/>
          <w:lang w:val="en-GB"/>
        </w:rPr>
        <w:t xml:space="preserve"> – 3</w:t>
      </w:r>
      <w:r>
        <w:rPr>
          <w:noProof w:val="0"/>
          <w:color w:val="auto"/>
          <w:lang w:val="en-GB"/>
        </w:rPr>
        <w:t>1st</w:t>
      </w:r>
      <w:r w:rsidRPr="009B4F1A">
        <w:rPr>
          <w:noProof w:val="0"/>
          <w:color w:val="auto"/>
          <w:lang w:val="en-GB"/>
        </w:rPr>
        <w:t xml:space="preserve"> </w:t>
      </w:r>
      <w:r>
        <w:rPr>
          <w:noProof w:val="0"/>
          <w:color w:val="auto"/>
          <w:lang w:val="en-GB"/>
        </w:rPr>
        <w:t>August 2018</w:t>
      </w:r>
    </w:p>
    <w:p w14:paraId="727B788C" w14:textId="77777777" w:rsidR="00C97CD3" w:rsidRPr="00D3226B" w:rsidRDefault="00C97CD3" w:rsidP="00C97CD3">
      <w:pPr>
        <w:spacing w:after="0"/>
        <w:jc w:val="center"/>
        <w:rPr>
          <w:b/>
          <w:sz w:val="32"/>
        </w:rPr>
      </w:pPr>
      <w:r w:rsidRPr="00D3226B">
        <w:rPr>
          <w:b/>
          <w:sz w:val="32"/>
        </w:rPr>
        <w:t>Evaluation</w:t>
      </w:r>
    </w:p>
    <w:p w14:paraId="106CCA04" w14:textId="77777777" w:rsidR="00C97CD3" w:rsidRPr="00D3226B" w:rsidRDefault="00C97CD3" w:rsidP="00C97CD3">
      <w:pPr>
        <w:spacing w:after="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967"/>
        <w:gridCol w:w="968"/>
        <w:gridCol w:w="967"/>
        <w:gridCol w:w="968"/>
      </w:tblGrid>
      <w:tr w:rsidR="00C97CD3" w:rsidRPr="00D3226B" w14:paraId="11809215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C0AC" w14:textId="45860A69" w:rsidR="00C97CD3" w:rsidRPr="00D3226B" w:rsidRDefault="00C97CD3" w:rsidP="00C61271">
            <w:pPr>
              <w:spacing w:after="0"/>
            </w:pPr>
            <w:bookmarkStart w:id="0" w:name="_GoBack"/>
            <w:bookmarkEnd w:id="0"/>
            <w:r w:rsidRPr="00D3226B">
              <w:t>Do you think the following objectives of the training have been met?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572FB" w14:textId="77777777" w:rsidR="00C97CD3" w:rsidRPr="00D3226B" w:rsidRDefault="00C97CD3" w:rsidP="00C61271">
            <w:pPr>
              <w:spacing w:after="0"/>
            </w:pPr>
            <w:r w:rsidRPr="00D3226B">
              <w:t>Not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8E19E" w14:textId="77777777" w:rsidR="00C97CD3" w:rsidRPr="00D3226B" w:rsidRDefault="00C97CD3" w:rsidP="00C61271">
            <w:pPr>
              <w:spacing w:after="0"/>
            </w:pPr>
            <w:r w:rsidRPr="00D3226B">
              <w:t>Partly met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473D1" w14:textId="77777777" w:rsidR="00C97CD3" w:rsidRPr="00D3226B" w:rsidRDefault="00C97CD3" w:rsidP="00C61271">
            <w:pPr>
              <w:spacing w:after="0"/>
            </w:pPr>
            <w:r w:rsidRPr="00D3226B">
              <w:t>Mostly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BF7DD" w14:textId="77777777" w:rsidR="00C97CD3" w:rsidRPr="00D3226B" w:rsidRDefault="00C97CD3" w:rsidP="00C61271">
            <w:pPr>
              <w:spacing w:after="0"/>
            </w:pPr>
            <w:r w:rsidRPr="00D3226B">
              <w:t>Fully met</w:t>
            </w:r>
          </w:p>
        </w:tc>
      </w:tr>
      <w:tr w:rsidR="00C97CD3" w:rsidRPr="00D3226B" w14:paraId="62C4DBF1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70FD55" w14:textId="77777777" w:rsidR="00C97CD3" w:rsidRPr="00D3226B" w:rsidRDefault="00C97CD3" w:rsidP="00C61271">
            <w:pPr>
              <w:spacing w:after="0"/>
              <w:rPr>
                <w:bCs/>
              </w:rPr>
            </w:pPr>
          </w:p>
          <w:p w14:paraId="65B36737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>Describe and apply the LEGS approach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B91CE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3B656A19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3CA407E4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7BCF8240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eastAsia="MS Mincho" w:hAnsiTheme="majorHAnsi" w:cs="MS Mincho"/>
                <w:color w:val="222222"/>
                <w:shd w:val="clear" w:color="auto" w:fill="FFFFFF"/>
                <w:lang w:eastAsia="zh-CN"/>
              </w:rPr>
              <w:t>20</w:t>
            </w:r>
          </w:p>
        </w:tc>
      </w:tr>
      <w:tr w:rsidR="00C97CD3" w:rsidRPr="00D3226B" w14:paraId="143D151B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68EC8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>Identify appropriate livelihood-based livestock interventions in emergency response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09106D85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56463925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5F0B1243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3</w:t>
            </w:r>
          </w:p>
        </w:tc>
        <w:tc>
          <w:tcPr>
            <w:tcW w:w="968" w:type="dxa"/>
            <w:vAlign w:val="center"/>
          </w:tcPr>
          <w:p w14:paraId="46C87BAA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hAnsiTheme="majorHAnsi"/>
                <w:lang w:eastAsia="zh-CN"/>
              </w:rPr>
              <w:t>21</w:t>
            </w:r>
          </w:p>
        </w:tc>
      </w:tr>
      <w:tr w:rsidR="00C97CD3" w:rsidRPr="00D3226B" w14:paraId="3E66FF57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F7950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>Design and implement response interventions according to LEGS standards and guidelines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17BDB700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642232AB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1</w:t>
            </w:r>
          </w:p>
        </w:tc>
        <w:tc>
          <w:tcPr>
            <w:tcW w:w="967" w:type="dxa"/>
            <w:vAlign w:val="center"/>
          </w:tcPr>
          <w:p w14:paraId="0EFEC8C1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7</w:t>
            </w:r>
          </w:p>
        </w:tc>
        <w:tc>
          <w:tcPr>
            <w:tcW w:w="968" w:type="dxa"/>
            <w:vAlign w:val="center"/>
          </w:tcPr>
          <w:p w14:paraId="5F68468A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hAnsiTheme="majorHAnsi"/>
                <w:lang w:eastAsia="zh-CN"/>
              </w:rPr>
              <w:t>16</w:t>
            </w:r>
          </w:p>
        </w:tc>
      </w:tr>
      <w:tr w:rsidR="00C97CD3" w:rsidRPr="00D3226B" w14:paraId="3B3A47DF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E72F7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 xml:space="preserve">State the principles of adult learning and apply them to </w:t>
            </w:r>
            <w:r>
              <w:rPr>
                <w:bCs/>
              </w:rPr>
              <w:t xml:space="preserve">a LEGS </w:t>
            </w:r>
            <w:r w:rsidRPr="00D3226B">
              <w:rPr>
                <w:bCs/>
              </w:rPr>
              <w:t xml:space="preserve">training 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126D36B7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02D8BAD0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4F83771B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8</w:t>
            </w:r>
          </w:p>
        </w:tc>
        <w:tc>
          <w:tcPr>
            <w:tcW w:w="968" w:type="dxa"/>
            <w:vAlign w:val="center"/>
          </w:tcPr>
          <w:p w14:paraId="017D33D6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16</w:t>
            </w:r>
          </w:p>
        </w:tc>
      </w:tr>
      <w:tr w:rsidR="00C97CD3" w:rsidRPr="00D3226B" w14:paraId="1EF72837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41985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 xml:space="preserve">Describe the role and responsibilities of </w:t>
            </w:r>
            <w:r>
              <w:rPr>
                <w:bCs/>
              </w:rPr>
              <w:t>a participatory</w:t>
            </w:r>
            <w:r w:rsidRPr="00D3226B">
              <w:rPr>
                <w:bCs/>
              </w:rPr>
              <w:t xml:space="preserve"> trainer</w:t>
            </w:r>
            <w:r>
              <w:rPr>
                <w:bCs/>
              </w:rPr>
              <w:t xml:space="preserve"> and apply them when delivering LEGS training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5AB3CAA6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3E721926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3A3B8E49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9</w:t>
            </w:r>
          </w:p>
        </w:tc>
        <w:tc>
          <w:tcPr>
            <w:tcW w:w="968" w:type="dxa"/>
            <w:vAlign w:val="center"/>
          </w:tcPr>
          <w:p w14:paraId="19CE6B4D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hAnsiTheme="majorHAnsi"/>
                <w:lang w:eastAsia="zh-CN"/>
              </w:rPr>
              <w:t>15</w:t>
            </w:r>
          </w:p>
        </w:tc>
      </w:tr>
      <w:tr w:rsidR="00C97CD3" w:rsidRPr="00D3226B" w14:paraId="608B17CD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E8526" w14:textId="77777777" w:rsidR="00C97CD3" w:rsidRPr="00D3226B" w:rsidRDefault="00C97CD3" w:rsidP="00C61271">
            <w:pPr>
              <w:spacing w:after="0"/>
              <w:rPr>
                <w:bCs/>
              </w:rPr>
            </w:pPr>
            <w:r>
              <w:rPr>
                <w:bCs/>
              </w:rPr>
              <w:t>Use the training methods described in the LEGS 3-day Training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2FD6BB01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5BD0D1AE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7508E284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5</w:t>
            </w:r>
          </w:p>
        </w:tc>
        <w:tc>
          <w:tcPr>
            <w:tcW w:w="968" w:type="dxa"/>
            <w:vAlign w:val="center"/>
          </w:tcPr>
          <w:p w14:paraId="70E6C7C7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hAnsiTheme="majorHAnsi"/>
                <w:lang w:eastAsia="zh-CN"/>
              </w:rPr>
              <w:t>19</w:t>
            </w:r>
          </w:p>
        </w:tc>
      </w:tr>
      <w:tr w:rsidR="00C97CD3" w:rsidRPr="00D3226B" w14:paraId="669850D0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CECB6" w14:textId="77777777" w:rsidR="00C97CD3" w:rsidRPr="00D3226B" w:rsidRDefault="00C97CD3" w:rsidP="00C61271">
            <w:pPr>
              <w:spacing w:after="0"/>
              <w:rPr>
                <w:bCs/>
              </w:rPr>
            </w:pPr>
            <w:r>
              <w:rPr>
                <w:bCs/>
              </w:rPr>
              <w:t>Amend/adapt a LEGS training session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17B1E8C6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2</w:t>
            </w:r>
          </w:p>
        </w:tc>
        <w:tc>
          <w:tcPr>
            <w:tcW w:w="968" w:type="dxa"/>
            <w:vAlign w:val="center"/>
          </w:tcPr>
          <w:p w14:paraId="1F3BA190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4DB1DC8A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11</w:t>
            </w:r>
          </w:p>
        </w:tc>
        <w:tc>
          <w:tcPr>
            <w:tcW w:w="968" w:type="dxa"/>
            <w:vAlign w:val="center"/>
          </w:tcPr>
          <w:p w14:paraId="3B66820F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11</w:t>
            </w:r>
          </w:p>
        </w:tc>
      </w:tr>
      <w:tr w:rsidR="00C97CD3" w:rsidRPr="00D3226B" w14:paraId="54248560" w14:textId="77777777" w:rsidTr="00C61271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133D2" w14:textId="77777777" w:rsidR="00C97CD3" w:rsidRPr="00D3226B" w:rsidRDefault="00C97CD3" w:rsidP="00C61271">
            <w:pPr>
              <w:spacing w:after="0"/>
              <w:rPr>
                <w:bCs/>
              </w:rPr>
            </w:pPr>
            <w:r w:rsidRPr="00D3226B">
              <w:rPr>
                <w:bCs/>
              </w:rPr>
              <w:t>P</w:t>
            </w:r>
            <w:r>
              <w:rPr>
                <w:bCs/>
              </w:rPr>
              <w:t xml:space="preserve">repare </w:t>
            </w:r>
            <w:r w:rsidRPr="00D3226B">
              <w:rPr>
                <w:bCs/>
              </w:rPr>
              <w:t>and carry out a LEGS Training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380DED96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8" w:type="dxa"/>
            <w:vAlign w:val="center"/>
          </w:tcPr>
          <w:p w14:paraId="0960555C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67" w:type="dxa"/>
            <w:vAlign w:val="center"/>
          </w:tcPr>
          <w:p w14:paraId="4FB750EF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</w:rPr>
            </w:pPr>
            <w:r w:rsidRPr="006A1B57">
              <w:rPr>
                <w:rFonts w:asciiTheme="majorHAnsi" w:hAnsiTheme="majorHAnsi"/>
              </w:rPr>
              <w:t>9</w:t>
            </w:r>
          </w:p>
        </w:tc>
        <w:tc>
          <w:tcPr>
            <w:tcW w:w="968" w:type="dxa"/>
            <w:vAlign w:val="center"/>
          </w:tcPr>
          <w:p w14:paraId="46A8C89A" w14:textId="77777777" w:rsidR="00C97CD3" w:rsidRPr="006A1B57" w:rsidRDefault="00C97CD3" w:rsidP="00C61271">
            <w:pPr>
              <w:spacing w:after="0"/>
              <w:jc w:val="center"/>
              <w:rPr>
                <w:rFonts w:asciiTheme="majorHAnsi" w:hAnsiTheme="majorHAnsi"/>
                <w:lang w:eastAsia="zh-CN"/>
              </w:rPr>
            </w:pPr>
            <w:r w:rsidRPr="006A1B57">
              <w:rPr>
                <w:rFonts w:asciiTheme="majorHAnsi" w:hAnsiTheme="majorHAnsi"/>
                <w:lang w:eastAsia="zh-CN"/>
              </w:rPr>
              <w:t>15</w:t>
            </w:r>
          </w:p>
        </w:tc>
      </w:tr>
    </w:tbl>
    <w:p w14:paraId="072EF140" w14:textId="6108348B" w:rsidR="00C97CD3" w:rsidRDefault="00C97CD3">
      <w:r w:rsidRPr="009B4F1A">
        <w:rPr>
          <w:b/>
          <w:sz w:val="34"/>
          <w:szCs w:val="34"/>
          <w:lang w:val="en-US"/>
        </w:rPr>
        <w:drawing>
          <wp:anchor distT="0" distB="0" distL="114300" distR="114300" simplePos="0" relativeHeight="251659264" behindDoc="1" locked="0" layoutInCell="0" allowOverlap="1" wp14:anchorId="0F12ACE9" wp14:editId="09886006">
            <wp:simplePos x="0" y="0"/>
            <wp:positionH relativeFrom="page">
              <wp:align>left</wp:align>
            </wp:positionH>
            <wp:positionV relativeFrom="margin">
              <wp:posOffset>-885825</wp:posOffset>
            </wp:positionV>
            <wp:extent cx="7723505" cy="1471930"/>
            <wp:effectExtent l="0" t="0" r="0" b="0"/>
            <wp:wrapSquare wrapText="bothSides"/>
            <wp:docPr id="2" name="Picture 10" descr="Legs Square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Legs Square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95" t="12418" b="1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44B6"/>
    <w:multiLevelType w:val="hybridMultilevel"/>
    <w:tmpl w:val="DC10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D3"/>
    <w:rsid w:val="00C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4796"/>
  <w15:chartTrackingRefBased/>
  <w15:docId w15:val="{6664D6F6-0B19-493B-B463-3CD445C6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7CD3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noProof/>
      <w:color w:val="F0A94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CD3"/>
    <w:rPr>
      <w:rFonts w:asciiTheme="majorHAnsi" w:eastAsiaTheme="majorEastAsia" w:hAnsiTheme="majorHAnsi" w:cstheme="majorBidi"/>
      <w:b/>
      <w:bCs/>
      <w:noProof/>
      <w:color w:val="F0A942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2020-03-31T10:42:00Z</dcterms:created>
  <dcterms:modified xsi:type="dcterms:W3CDTF">2020-03-31T10:44:00Z</dcterms:modified>
</cp:coreProperties>
</file>